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735C33">
      <w:pPr>
        <w:jc w:val="center"/>
      </w:pPr>
      <w:r>
        <w:rPr>
          <w:rFonts w:hint="eastAsia"/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 xml:space="preserve"> 临床试验</w:t>
      </w:r>
      <w:r>
        <w:rPr>
          <w:rFonts w:hint="eastAsia" w:ascii="宋体" w:hAnsi="宋体" w:cs="宋体"/>
          <w:b/>
          <w:bCs/>
          <w:color w:val="000000"/>
          <w:sz w:val="32"/>
          <w:szCs w:val="32"/>
          <w:lang w:eastAsia="zh-CN"/>
        </w:rPr>
        <w:t>项目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启动会申请</w:t>
      </w:r>
    </w:p>
    <w:tbl>
      <w:tblPr>
        <w:tblStyle w:val="5"/>
        <w:tblpPr w:leftFromText="180" w:rightFromText="180" w:vertAnchor="text" w:horzAnchor="page" w:tblpX="1440" w:tblpY="239"/>
        <w:tblOverlap w:val="never"/>
        <w:tblW w:w="92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4"/>
        <w:gridCol w:w="2551"/>
        <w:gridCol w:w="1782"/>
        <w:gridCol w:w="3038"/>
      </w:tblGrid>
      <w:tr w14:paraId="70A5E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1844" w:type="dxa"/>
            <w:vAlign w:val="center"/>
          </w:tcPr>
          <w:p w14:paraId="34321E4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项目名称</w:t>
            </w:r>
          </w:p>
        </w:tc>
        <w:tc>
          <w:tcPr>
            <w:tcW w:w="7371" w:type="dxa"/>
            <w:gridSpan w:val="3"/>
          </w:tcPr>
          <w:p w14:paraId="38CCE0CD">
            <w:pPr>
              <w:spacing w:line="360" w:lineRule="auto"/>
              <w:rPr>
                <w:color w:val="000000"/>
              </w:rPr>
            </w:pPr>
          </w:p>
        </w:tc>
      </w:tr>
      <w:tr w14:paraId="2FD710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</w:trPr>
        <w:tc>
          <w:tcPr>
            <w:tcW w:w="1844" w:type="dxa"/>
            <w:vAlign w:val="center"/>
          </w:tcPr>
          <w:p w14:paraId="1D4DBE5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方案</w:t>
            </w:r>
            <w:r>
              <w:rPr>
                <w:rFonts w:hint="eastAsia"/>
                <w:color w:val="000000"/>
              </w:rPr>
              <w:t>编号</w:t>
            </w:r>
          </w:p>
        </w:tc>
        <w:tc>
          <w:tcPr>
            <w:tcW w:w="7371" w:type="dxa"/>
            <w:gridSpan w:val="3"/>
          </w:tcPr>
          <w:p w14:paraId="3FC6E5E2">
            <w:pPr>
              <w:spacing w:line="360" w:lineRule="auto"/>
              <w:rPr>
                <w:rFonts w:hint="eastAsia" w:eastAsiaTheme="minorEastAsia"/>
                <w:color w:val="000000"/>
                <w:lang w:eastAsia="zh-CN"/>
              </w:rPr>
            </w:pPr>
          </w:p>
        </w:tc>
      </w:tr>
      <w:tr w14:paraId="0B0D34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844" w:type="dxa"/>
            <w:vAlign w:val="center"/>
          </w:tcPr>
          <w:p w14:paraId="3D38717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lang w:eastAsia="zh-CN"/>
              </w:rPr>
              <w:t>注册</w:t>
            </w:r>
            <w:r>
              <w:rPr>
                <w:rFonts w:hint="eastAsia"/>
                <w:color w:val="000000"/>
              </w:rPr>
              <w:t>类型</w:t>
            </w:r>
          </w:p>
        </w:tc>
        <w:tc>
          <w:tcPr>
            <w:tcW w:w="7371" w:type="dxa"/>
            <w:gridSpan w:val="3"/>
          </w:tcPr>
          <w:p w14:paraId="5AD21B9C">
            <w:pPr>
              <w:spacing w:line="360" w:lineRule="auto"/>
              <w:rPr>
                <w:color w:val="000000"/>
              </w:rPr>
            </w:pPr>
          </w:p>
        </w:tc>
      </w:tr>
      <w:tr w14:paraId="4D6CF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</w:trPr>
        <w:tc>
          <w:tcPr>
            <w:tcW w:w="1844" w:type="dxa"/>
            <w:vAlign w:val="center"/>
          </w:tcPr>
          <w:p w14:paraId="1A941C11">
            <w:pPr>
              <w:spacing w:line="360" w:lineRule="auto"/>
              <w:jc w:val="center"/>
              <w:rPr>
                <w:rFonts w:hint="eastAsia" w:eastAsia="宋体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试验分期</w:t>
            </w:r>
          </w:p>
        </w:tc>
        <w:tc>
          <w:tcPr>
            <w:tcW w:w="7371" w:type="dxa"/>
            <w:gridSpan w:val="3"/>
          </w:tcPr>
          <w:p w14:paraId="18E291B5">
            <w:pPr>
              <w:spacing w:line="360" w:lineRule="auto"/>
              <w:rPr>
                <w:rFonts w:hint="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</w:rPr>
              <w:sym w:font="Wingdings" w:char="00A8"/>
            </w:r>
            <w:r>
              <w:rPr>
                <w:rFonts w:hint="eastAsia"/>
                <w:color w:val="000000"/>
              </w:rPr>
              <w:t>Ⅱ期</w:t>
            </w:r>
            <w:r>
              <w:rPr>
                <w:rFonts w:hint="eastAsia"/>
                <w:color w:val="000000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</w:rPr>
              <w:sym w:font="Wingdings" w:char="00A8"/>
            </w:r>
            <w:r>
              <w:rPr>
                <w:rFonts w:hint="eastAsia"/>
                <w:color w:val="000000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</w:rPr>
              <w:t>Ⅲ期</w:t>
            </w:r>
            <w:r>
              <w:rPr>
                <w:rFonts w:hint="eastAsia"/>
                <w:color w:val="000000"/>
                <w:lang w:val="en-US" w:eastAsia="zh-CN"/>
              </w:rPr>
              <w:t xml:space="preserve">   </w:t>
            </w:r>
            <w:r>
              <w:rPr>
                <w:rFonts w:hint="eastAsia"/>
                <w:color w:val="000000"/>
              </w:rPr>
              <w:sym w:font="Wingdings" w:char="00A8"/>
            </w:r>
            <w:r>
              <w:rPr>
                <w:rFonts w:hint="eastAsia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</w:rPr>
              <w:t>Ⅳ</w:t>
            </w:r>
            <w:r>
              <w:rPr>
                <w:rFonts w:hint="eastAsia"/>
                <w:color w:val="000000"/>
              </w:rPr>
              <w:t>期</w:t>
            </w:r>
            <w:r>
              <w:rPr>
                <w:rFonts w:hint="eastAsia"/>
                <w:color w:val="000000"/>
                <w:lang w:val="en-US" w:eastAsia="zh-CN"/>
              </w:rPr>
              <w:t xml:space="preserve">   </w:t>
            </w:r>
            <w:r>
              <w:rPr>
                <w:rFonts w:hint="eastAsia"/>
                <w:color w:val="000000"/>
              </w:rPr>
              <w:sym w:font="Wingdings" w:char="00A8"/>
            </w:r>
            <w:r>
              <w:rPr>
                <w:rFonts w:hint="eastAsia"/>
                <w:color w:val="000000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lang w:eastAsia="zh-CN"/>
              </w:rPr>
              <w:t>医疗</w:t>
            </w:r>
            <w:r>
              <w:rPr>
                <w:rFonts w:hint="eastAsia"/>
                <w:color w:val="000000"/>
              </w:rPr>
              <w:t>器械</w:t>
            </w:r>
            <w:r>
              <w:rPr>
                <w:rFonts w:hint="eastAsia"/>
                <w:color w:val="000000"/>
                <w:lang w:val="en-US" w:eastAsia="zh-CN"/>
              </w:rPr>
              <w:t xml:space="preserve">   </w:t>
            </w:r>
            <w:r>
              <w:rPr>
                <w:rFonts w:hint="eastAsia"/>
                <w:color w:val="000000"/>
              </w:rPr>
              <w:sym w:font="Wingdings" w:char="00A8"/>
            </w:r>
            <w:r>
              <w:rPr>
                <w:rFonts w:hint="eastAsia"/>
                <w:color w:val="000000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lang w:eastAsia="zh-CN"/>
              </w:rPr>
              <w:t>体外诊断试剂</w:t>
            </w:r>
            <w:r>
              <w:rPr>
                <w:rFonts w:hint="eastAsia"/>
                <w:color w:val="000000"/>
                <w:lang w:val="en-US" w:eastAsia="zh-CN"/>
              </w:rPr>
              <w:t xml:space="preserve">  </w:t>
            </w:r>
          </w:p>
          <w:p w14:paraId="6ED04CAE">
            <w:pPr>
              <w:spacing w:line="360" w:lineRule="auto"/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</w:rPr>
              <w:sym w:font="Wingdings" w:char="00A8"/>
            </w:r>
            <w:r>
              <w:rPr>
                <w:rFonts w:hint="eastAsia"/>
                <w:color w:val="000000"/>
              </w:rPr>
              <w:t>其他</w:t>
            </w:r>
            <w:r>
              <w:rPr>
                <w:rFonts w:hint="eastAsia"/>
                <w:color w:val="000000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u w:val="single"/>
              </w:rPr>
              <w:t xml:space="preserve">             </w:t>
            </w:r>
          </w:p>
        </w:tc>
      </w:tr>
      <w:tr w14:paraId="4AD3B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844" w:type="dxa"/>
            <w:vAlign w:val="center"/>
          </w:tcPr>
          <w:p w14:paraId="5091FAEC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承担科室</w:t>
            </w:r>
          </w:p>
        </w:tc>
        <w:tc>
          <w:tcPr>
            <w:tcW w:w="2551" w:type="dxa"/>
          </w:tcPr>
          <w:p w14:paraId="7BD02E19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1782" w:type="dxa"/>
          </w:tcPr>
          <w:p w14:paraId="3436F5A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主要研究者</w:t>
            </w:r>
          </w:p>
        </w:tc>
        <w:tc>
          <w:tcPr>
            <w:tcW w:w="3038" w:type="dxa"/>
          </w:tcPr>
          <w:p w14:paraId="17BEB134">
            <w:pPr>
              <w:spacing w:line="360" w:lineRule="auto"/>
              <w:rPr>
                <w:color w:val="000000"/>
              </w:rPr>
            </w:pPr>
          </w:p>
        </w:tc>
      </w:tr>
      <w:tr w14:paraId="4769D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844" w:type="dxa"/>
            <w:vAlign w:val="center"/>
          </w:tcPr>
          <w:p w14:paraId="0C058F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项目联系人（Sub-I）</w:t>
            </w:r>
          </w:p>
        </w:tc>
        <w:tc>
          <w:tcPr>
            <w:tcW w:w="2551" w:type="dxa"/>
          </w:tcPr>
          <w:p w14:paraId="6838F8AA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1782" w:type="dxa"/>
          </w:tcPr>
          <w:p w14:paraId="0E082AAE">
            <w:pPr>
              <w:spacing w:line="360" w:lineRule="auto"/>
              <w:ind w:firstLine="420" w:firstLineChars="200"/>
              <w:jc w:val="both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联系电话</w:t>
            </w:r>
          </w:p>
        </w:tc>
        <w:tc>
          <w:tcPr>
            <w:tcW w:w="3038" w:type="dxa"/>
          </w:tcPr>
          <w:p w14:paraId="57DDCE15">
            <w:pPr>
              <w:spacing w:line="360" w:lineRule="auto"/>
              <w:rPr>
                <w:color w:val="000000"/>
              </w:rPr>
            </w:pPr>
          </w:p>
        </w:tc>
      </w:tr>
      <w:tr w14:paraId="35F53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844" w:type="dxa"/>
            <w:vAlign w:val="center"/>
          </w:tcPr>
          <w:p w14:paraId="341A31A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项目起止时间</w:t>
            </w:r>
          </w:p>
        </w:tc>
        <w:tc>
          <w:tcPr>
            <w:tcW w:w="2551" w:type="dxa"/>
          </w:tcPr>
          <w:p w14:paraId="4D5F8BE0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1782" w:type="dxa"/>
          </w:tcPr>
          <w:p w14:paraId="6A2D69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eastAsiaTheme="minor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试验总例数</w:t>
            </w:r>
            <w:r>
              <w:rPr>
                <w:rFonts w:hint="eastAsia"/>
                <w:color w:val="000000"/>
                <w:lang w:val="en-US" w:eastAsia="zh-CN"/>
              </w:rPr>
              <w:t>/</w:t>
            </w:r>
          </w:p>
          <w:p w14:paraId="0AA089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000000"/>
              </w:rPr>
            </w:pPr>
            <w:r>
              <w:rPr>
                <w:rFonts w:hint="eastAsia"/>
                <w:color w:val="000000"/>
                <w:lang w:eastAsia="zh-CN"/>
              </w:rPr>
              <w:t>本中心</w:t>
            </w:r>
            <w:r>
              <w:rPr>
                <w:rFonts w:hint="eastAsia"/>
                <w:color w:val="000000"/>
              </w:rPr>
              <w:t>承担例数</w:t>
            </w:r>
          </w:p>
        </w:tc>
        <w:tc>
          <w:tcPr>
            <w:tcW w:w="3038" w:type="dxa"/>
          </w:tcPr>
          <w:p w14:paraId="2547FAB2">
            <w:pPr>
              <w:spacing w:line="360" w:lineRule="auto"/>
              <w:rPr>
                <w:rFonts w:hint="eastAsia" w:eastAsiaTheme="minor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 xml:space="preserve"> </w:t>
            </w:r>
          </w:p>
        </w:tc>
      </w:tr>
      <w:tr w14:paraId="44C10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844" w:type="dxa"/>
            <w:vAlign w:val="center"/>
          </w:tcPr>
          <w:p w14:paraId="2C3E715D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申办者或者</w:t>
            </w:r>
          </w:p>
          <w:p w14:paraId="6D33ADE9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CRO单位名称</w:t>
            </w:r>
          </w:p>
        </w:tc>
        <w:tc>
          <w:tcPr>
            <w:tcW w:w="7371" w:type="dxa"/>
            <w:gridSpan w:val="3"/>
          </w:tcPr>
          <w:p w14:paraId="53B0145C">
            <w:pPr>
              <w:spacing w:line="360" w:lineRule="auto"/>
              <w:rPr>
                <w:color w:val="000000"/>
              </w:rPr>
            </w:pPr>
          </w:p>
        </w:tc>
      </w:tr>
      <w:tr w14:paraId="5189B1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844" w:type="dxa"/>
            <w:vAlign w:val="center"/>
          </w:tcPr>
          <w:p w14:paraId="3D51E1EB">
            <w:pPr>
              <w:spacing w:line="360" w:lineRule="auto"/>
              <w:jc w:val="center"/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CRA / 联系方式</w:t>
            </w:r>
          </w:p>
        </w:tc>
        <w:tc>
          <w:tcPr>
            <w:tcW w:w="2551" w:type="dxa"/>
          </w:tcPr>
          <w:p w14:paraId="0EF4CDE9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1782" w:type="dxa"/>
          </w:tcPr>
          <w:p w14:paraId="40BE2E97">
            <w:pPr>
              <w:spacing w:line="360" w:lineRule="auto"/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CRC / 联系方式</w:t>
            </w:r>
          </w:p>
        </w:tc>
        <w:tc>
          <w:tcPr>
            <w:tcW w:w="3038" w:type="dxa"/>
          </w:tcPr>
          <w:p w14:paraId="0F2548FE">
            <w:pPr>
              <w:spacing w:line="360" w:lineRule="auto"/>
              <w:rPr>
                <w:color w:val="000000"/>
              </w:rPr>
            </w:pPr>
          </w:p>
        </w:tc>
      </w:tr>
      <w:tr w14:paraId="71736C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844" w:type="dxa"/>
            <w:vAlign w:val="center"/>
          </w:tcPr>
          <w:p w14:paraId="24B37E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项目启动前相关资料准备情况</w:t>
            </w:r>
          </w:p>
        </w:tc>
        <w:tc>
          <w:tcPr>
            <w:tcW w:w="7371" w:type="dxa"/>
            <w:gridSpan w:val="3"/>
          </w:tcPr>
          <w:p w14:paraId="454F4EF5">
            <w:pPr>
              <w:spacing w:line="720" w:lineRule="auto"/>
              <w:ind w:firstLine="420" w:firstLineChars="200"/>
              <w:jc w:val="both"/>
              <w:rPr>
                <w:rFonts w:hint="eastAsia" w:eastAsia="宋体"/>
                <w:color w:val="FF0000"/>
                <w:lang w:val="en-US" w:eastAsia="zh-CN"/>
              </w:rPr>
            </w:pPr>
            <w:r>
              <w:rPr>
                <w:rFonts w:hint="eastAsia"/>
                <w:color w:val="000000"/>
              </w:rPr>
              <w:sym w:font="Wingdings" w:char="00A8"/>
            </w:r>
            <w:r>
              <w:rPr>
                <w:rFonts w:hint="eastAsia"/>
                <w:color w:val="000000"/>
                <w:lang w:val="en-US" w:eastAsia="zh-CN"/>
              </w:rPr>
              <w:t xml:space="preserve"> 已完成      </w:t>
            </w:r>
            <w:r>
              <w:rPr>
                <w:rFonts w:hint="eastAsia"/>
                <w:color w:val="000000"/>
              </w:rPr>
              <w:sym w:font="Wingdings" w:char="00A8"/>
            </w:r>
            <w:r>
              <w:rPr>
                <w:rFonts w:hint="eastAsia"/>
                <w:color w:val="000000"/>
                <w:lang w:val="en-US" w:eastAsia="zh-CN"/>
              </w:rPr>
              <w:t xml:space="preserve"> 未完成</w:t>
            </w:r>
          </w:p>
        </w:tc>
      </w:tr>
      <w:tr w14:paraId="0F899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7" w:hRule="atLeast"/>
        </w:trPr>
        <w:tc>
          <w:tcPr>
            <w:tcW w:w="1844" w:type="dxa"/>
            <w:vAlign w:val="center"/>
          </w:tcPr>
          <w:p w14:paraId="40FF359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启动会主要内容</w:t>
            </w:r>
          </w:p>
        </w:tc>
        <w:tc>
          <w:tcPr>
            <w:tcW w:w="7371" w:type="dxa"/>
            <w:gridSpan w:val="3"/>
          </w:tcPr>
          <w:p w14:paraId="3F75B5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①项目介绍        ②试验方案的讲解        ③试验流程</w:t>
            </w:r>
          </w:p>
          <w:p w14:paraId="7B0641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④药物</w:t>
            </w:r>
            <w:r>
              <w:rPr>
                <w:rFonts w:hint="eastAsia"/>
                <w:color w:val="000000"/>
                <w:lang w:val="en-US" w:eastAsia="zh-CN"/>
              </w:rPr>
              <w:t>/医疗器械</w:t>
            </w:r>
            <w:r>
              <w:rPr>
                <w:rFonts w:hint="eastAsia"/>
                <w:color w:val="000000"/>
              </w:rPr>
              <w:t xml:space="preserve">管理培训   ⑤明确研究者分工及职责   </w:t>
            </w:r>
          </w:p>
          <w:p w14:paraId="387268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⑥试验相关SOP及注意事项</w:t>
            </w:r>
          </w:p>
          <w:p w14:paraId="5AF3521E">
            <w:pPr>
              <w:spacing w:line="360" w:lineRule="auto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（如有其它内容，可自行增加）</w:t>
            </w:r>
            <w:bookmarkStart w:id="0" w:name="_GoBack"/>
            <w:bookmarkEnd w:id="0"/>
          </w:p>
        </w:tc>
      </w:tr>
      <w:tr w14:paraId="4CFFBA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44" w:type="dxa"/>
            <w:vAlign w:val="center"/>
          </w:tcPr>
          <w:p w14:paraId="1FB4F8EE">
            <w:pPr>
              <w:spacing w:line="360" w:lineRule="auto"/>
              <w:jc w:val="center"/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启动会培训人</w:t>
            </w:r>
          </w:p>
        </w:tc>
        <w:tc>
          <w:tcPr>
            <w:tcW w:w="7371" w:type="dxa"/>
            <w:gridSpan w:val="3"/>
          </w:tcPr>
          <w:p w14:paraId="0F2AD8DC">
            <w:pPr>
              <w:spacing w:line="360" w:lineRule="auto"/>
              <w:rPr>
                <w:rFonts w:hint="eastAsia"/>
                <w:color w:val="FF0000"/>
              </w:rPr>
            </w:pPr>
          </w:p>
        </w:tc>
      </w:tr>
      <w:tr w14:paraId="26587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9" w:hRule="atLeast"/>
        </w:trPr>
        <w:tc>
          <w:tcPr>
            <w:tcW w:w="9215" w:type="dxa"/>
            <w:gridSpan w:val="4"/>
            <w:vAlign w:val="center"/>
          </w:tcPr>
          <w:p w14:paraId="2E4C9C96">
            <w:pPr>
              <w:spacing w:line="360" w:lineRule="auto"/>
              <w:ind w:left="959" w:leftChars="228" w:hanging="480" w:hangingChars="200"/>
              <w:rPr>
                <w:rFonts w:hint="eastAsia"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该项目计划入组例数为</w:t>
            </w:r>
            <w:r>
              <w:rPr>
                <w:rFonts w:hint="eastAsia"/>
                <w:color w:val="000000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/>
                <w:color w:val="000000"/>
                <w:sz w:val="24"/>
                <w:szCs w:val="24"/>
              </w:rPr>
              <w:t>例，项目计划期限为</w:t>
            </w:r>
            <w:r>
              <w:rPr>
                <w:rFonts w:hint="eastAsia"/>
                <w:color w:val="000000"/>
                <w:sz w:val="24"/>
                <w:szCs w:val="24"/>
                <w:u w:val="single"/>
              </w:rPr>
              <w:t xml:space="preserve">               </w:t>
            </w:r>
            <w:r>
              <w:rPr>
                <w:rFonts w:hint="eastAsia"/>
                <w:color w:val="000000"/>
                <w:sz w:val="24"/>
                <w:szCs w:val="24"/>
              </w:rPr>
              <w:t>。</w:t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拟</w:t>
            </w:r>
            <w:r>
              <w:rPr>
                <w:rFonts w:hint="eastAsia"/>
                <w:color w:val="000000"/>
                <w:sz w:val="24"/>
                <w:szCs w:val="24"/>
              </w:rPr>
              <w:t>申请</w:t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于</w:t>
            </w:r>
            <w:r>
              <w:rPr>
                <w:rFonts w:hint="eastAsia"/>
                <w:color w:val="000000"/>
                <w:sz w:val="24"/>
                <w:szCs w:val="24"/>
                <w:u w:val="single"/>
              </w:rPr>
              <w:t xml:space="preserve">      </w:t>
            </w:r>
          </w:p>
          <w:p w14:paraId="5CE8D039">
            <w:pPr>
              <w:spacing w:line="360" w:lineRule="auto"/>
              <w:ind w:left="959" w:leftChars="228" w:hanging="480" w:hangingChars="200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（时间）召开该项目临床试验启动会。</w:t>
            </w:r>
          </w:p>
          <w:p w14:paraId="02DBE67E">
            <w:pPr>
              <w:spacing w:line="360" w:lineRule="auto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</w:rPr>
              <w:t xml:space="preserve">                                              </w:t>
            </w:r>
            <w:r>
              <w:rPr>
                <w:rFonts w:hint="eastAsia"/>
                <w:color w:val="000000"/>
                <w:sz w:val="28"/>
                <w:szCs w:val="28"/>
              </w:rPr>
              <w:t xml:space="preserve">  </w:t>
            </w:r>
          </w:p>
          <w:p w14:paraId="6AD72DC9">
            <w:pPr>
              <w:spacing w:line="360" w:lineRule="auto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 xml:space="preserve">      PI（签字）：                        日期:                        </w:t>
            </w:r>
          </w:p>
        </w:tc>
      </w:tr>
    </w:tbl>
    <w:p w14:paraId="1CA8263C">
      <w:pPr>
        <w:rPr>
          <w:rFonts w:hint="eastAsia" w:ascii="宋体" w:hAnsi="宋体" w:cs="宋体"/>
          <w:b/>
          <w:bCs/>
          <w:color w:val="000000" w:themeColor="text1"/>
          <w:kern w:val="0"/>
          <w:sz w:val="24"/>
          <w:szCs w:val="24"/>
          <w:lang w:val="en-US" w:eastAsia="zh-CN"/>
        </w:rPr>
      </w:pPr>
    </w:p>
    <w:p w14:paraId="293F73D9">
      <w:pPr>
        <w:rPr>
          <w:rFonts w:hint="eastAsia" w:ascii="宋体" w:hAnsi="宋体" w:cs="宋体"/>
          <w:b/>
          <w:bCs/>
          <w:color w:val="000000" w:themeColor="text1"/>
          <w:kern w:val="0"/>
          <w:sz w:val="24"/>
          <w:szCs w:val="24"/>
          <w:lang w:val="en-US" w:eastAsia="zh-CN"/>
        </w:rPr>
      </w:pPr>
    </w:p>
    <w:p w14:paraId="79D72E87">
      <w:pPr>
        <w:rPr>
          <w:rFonts w:hint="default" w:ascii="宋体" w:hAnsi="宋体" w:cs="宋体"/>
          <w:b/>
          <w:bCs/>
          <w:color w:val="FF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color w:val="FF0000"/>
          <w:kern w:val="0"/>
          <w:sz w:val="24"/>
          <w:szCs w:val="24"/>
          <w:lang w:val="en-US" w:eastAsia="zh-CN"/>
        </w:rPr>
        <w:t>（此备注填写时请删除）</w:t>
      </w:r>
    </w:p>
    <w:p w14:paraId="511325EB">
      <w:pPr>
        <w:rPr>
          <w:rFonts w:hint="eastAsia" w:ascii="宋体" w:hAnsi="宋体" w:cs="宋体"/>
          <w:b w:val="0"/>
          <w:bCs w:val="0"/>
          <w:color w:val="FF0000"/>
          <w:kern w:val="0"/>
          <w:sz w:val="24"/>
          <w:szCs w:val="24"/>
          <w:lang w:val="en-US" w:eastAsia="zh-CN"/>
        </w:rPr>
      </w:pPr>
    </w:p>
    <w:p w14:paraId="012C566F">
      <w:pPr>
        <w:rPr>
          <w:rFonts w:hint="default" w:ascii="宋体" w:hAnsi="宋体" w:cs="宋体"/>
          <w:b w:val="0"/>
          <w:bCs w:val="0"/>
          <w:color w:val="FF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FF0000"/>
          <w:kern w:val="0"/>
          <w:sz w:val="24"/>
          <w:szCs w:val="24"/>
          <w:lang w:val="en-US" w:eastAsia="zh-CN"/>
        </w:rPr>
        <w:t>备注：</w:t>
      </w:r>
      <w:r>
        <w:rPr>
          <w:rFonts w:hint="default" w:ascii="宋体" w:hAnsi="宋体" w:cs="宋体"/>
          <w:b w:val="0"/>
          <w:bCs w:val="0"/>
          <w:color w:val="FF0000"/>
          <w:kern w:val="0"/>
          <w:sz w:val="24"/>
          <w:szCs w:val="24"/>
          <w:lang w:val="en-US" w:eastAsia="zh-CN"/>
        </w:rPr>
        <w:t>递交启动会申请</w:t>
      </w:r>
      <w:r>
        <w:rPr>
          <w:rFonts w:hint="eastAsia" w:ascii="宋体" w:hAnsi="宋体" w:cs="宋体"/>
          <w:b w:val="0"/>
          <w:bCs w:val="0"/>
          <w:color w:val="FF0000"/>
          <w:kern w:val="0"/>
          <w:sz w:val="24"/>
          <w:szCs w:val="24"/>
          <w:lang w:val="en-US" w:eastAsia="zh-CN"/>
        </w:rPr>
        <w:t>时，请同时递交</w:t>
      </w:r>
      <w:r>
        <w:rPr>
          <w:rFonts w:hint="default" w:ascii="宋体" w:hAnsi="宋体" w:cs="宋体"/>
          <w:b w:val="0"/>
          <w:bCs w:val="0"/>
          <w:color w:val="FF0000"/>
          <w:kern w:val="0"/>
          <w:sz w:val="24"/>
          <w:szCs w:val="24"/>
          <w:lang w:val="en-US" w:eastAsia="zh-CN"/>
        </w:rPr>
        <w:t>遗传办批件（若适用）</w:t>
      </w:r>
      <w:r>
        <w:rPr>
          <w:rFonts w:hint="eastAsia" w:ascii="宋体" w:hAnsi="宋体" w:cs="宋体"/>
          <w:b w:val="0"/>
          <w:bCs w:val="0"/>
          <w:color w:val="FF0000"/>
          <w:kern w:val="0"/>
          <w:sz w:val="24"/>
          <w:szCs w:val="24"/>
          <w:lang w:val="en-US" w:eastAsia="zh-CN"/>
        </w:rPr>
        <w:t>、</w:t>
      </w:r>
      <w:r>
        <w:rPr>
          <w:rFonts w:hint="default" w:ascii="宋体" w:hAnsi="宋体" w:cs="宋体"/>
          <w:b w:val="0"/>
          <w:bCs w:val="0"/>
          <w:color w:val="FF0000"/>
          <w:kern w:val="0"/>
          <w:sz w:val="24"/>
          <w:szCs w:val="24"/>
          <w:lang w:val="en-US" w:eastAsia="zh-CN"/>
        </w:rPr>
        <w:t>组长单位伦理批件、本中心伦理批件</w:t>
      </w:r>
      <w:r>
        <w:rPr>
          <w:rFonts w:hint="eastAsia" w:ascii="宋体" w:hAnsi="宋体" w:cs="宋体"/>
          <w:b w:val="0"/>
          <w:bCs w:val="0"/>
          <w:color w:val="FF0000"/>
          <w:kern w:val="0"/>
          <w:sz w:val="24"/>
          <w:szCs w:val="24"/>
          <w:lang w:val="en-US" w:eastAsia="zh-CN"/>
        </w:rPr>
        <w:t>、</w:t>
      </w:r>
      <w:r>
        <w:rPr>
          <w:rFonts w:hint="default" w:ascii="宋体" w:hAnsi="宋体" w:cs="宋体"/>
          <w:b w:val="0"/>
          <w:bCs w:val="0"/>
          <w:color w:val="FF0000"/>
          <w:kern w:val="0"/>
          <w:sz w:val="24"/>
          <w:szCs w:val="24"/>
          <w:lang w:val="en-US" w:eastAsia="zh-CN"/>
        </w:rPr>
        <w:t>申办方在当地药监部门备案信息（若适用）</w:t>
      </w:r>
    </w:p>
    <w:sectPr>
      <w:headerReference r:id="rId3" w:type="default"/>
      <w:pgSz w:w="11906" w:h="16838"/>
      <w:pgMar w:top="548" w:right="1066" w:bottom="530" w:left="1180" w:header="6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E69D28">
    <w:pPr>
      <w:pStyle w:val="4"/>
      <w:jc w:val="left"/>
    </w:pPr>
    <w:r>
      <w:pict>
        <v:shape id="_x0000_i1025" o:spt="75" type="#_x0000_t75" style="height:58.1pt;width:156.75pt;" filled="f" o:preferrelative="t" stroked="f" coordsize="21600,21600">
          <v:path/>
          <v:fill on="f" focussize="0,0"/>
          <v:stroke on="f"/>
          <v:imagedata r:id="rId1" o:title=""/>
          <o:lock v:ext="edit" aspectratio="t"/>
          <w10:wrap type="none"/>
          <w10:anchorlock/>
        </v:shape>
      </w:pict>
    </w:r>
    <w:r>
      <w:rPr>
        <w:rFonts w:hint="eastAsia"/>
      </w:rPr>
      <w:t xml:space="preserve">                                               </w:t>
    </w:r>
    <w:r>
      <w:rPr>
        <w:rFonts w:hint="eastAsia"/>
        <w:lang w:val="en-US" w:eastAsia="zh-CN"/>
      </w:rPr>
      <w:t xml:space="preserve">          </w:t>
    </w:r>
    <w:r>
      <w:rPr>
        <w:rFonts w:hint="eastAsia"/>
      </w:rPr>
      <w:t xml:space="preserve"> 机构文档</w:t>
    </w:r>
  </w:p>
  <w:p w14:paraId="0678BD84">
    <w:pPr>
      <w:pStyle w:val="4"/>
      <w:pBdr>
        <w:bottom w:val="none" w:color="auto" w:sz="0" w:space="1"/>
      </w:pBdr>
      <w:rPr>
        <w:rFonts w:hint="default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jNhYjQyZDU0MDcxMWIwOTRkMzg4YzczZjM2ZDYwYTkifQ=="/>
  </w:docVars>
  <w:rsids>
    <w:rsidRoot w:val="00000000"/>
    <w:rsid w:val="027616EB"/>
    <w:rsid w:val="038C0D63"/>
    <w:rsid w:val="11A6594D"/>
    <w:rsid w:val="190177BE"/>
    <w:rsid w:val="19D12686"/>
    <w:rsid w:val="1DF67EEA"/>
    <w:rsid w:val="1F8B0DAD"/>
    <w:rsid w:val="28546167"/>
    <w:rsid w:val="2DE948A9"/>
    <w:rsid w:val="2EE93382"/>
    <w:rsid w:val="32684B7C"/>
    <w:rsid w:val="37C87FD8"/>
    <w:rsid w:val="380B48D3"/>
    <w:rsid w:val="3B3C53B4"/>
    <w:rsid w:val="44430198"/>
    <w:rsid w:val="54184D8D"/>
    <w:rsid w:val="57100BAA"/>
    <w:rsid w:val="5DFE0BF7"/>
    <w:rsid w:val="62C0742C"/>
    <w:rsid w:val="71CA10C7"/>
    <w:rsid w:val="734049C9"/>
    <w:rsid w:val="7DBE2786"/>
    <w:rsid w:val="7FFA6F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paragraph" w:styleId="11">
    <w:name w:val="List Paragraph"/>
    <w:basedOn w:val="1"/>
    <w:semiHidden/>
    <w:unhideWhenUsed/>
    <w:qFormat/>
    <w:uiPriority w:val="99"/>
    <w:pPr>
      <w:ind w:firstLine="420" w:firstLineChars="200"/>
    </w:pPr>
    <w:rPr>
      <w:rFonts w:ascii="Calibri" w:hAnsi="Calibri" w:cs="Times New Roman"/>
      <w:szCs w:val="22"/>
    </w:r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PC</Company>
  <Pages>1</Pages>
  <Words>329</Words>
  <Characters>343</Characters>
  <Lines>2</Lines>
  <Paragraphs>1</Paragraphs>
  <TotalTime>3</TotalTime>
  <ScaleCrop>false</ScaleCrop>
  <LinksUpToDate>false</LinksUpToDate>
  <CharactersWithSpaces>540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2023-01-06T16:50:00Z</dcterms:created>
  <dc:creator>Administrator</dc:creator>
  <cp:lastModifiedBy>杨</cp:lastModifiedBy>
  <cp:lastPrinted>2021-10-11T07:10:00Z</cp:lastPrinted>
  <dcterms:modified xsi:type="dcterms:W3CDTF">2025-02-25T01:23:27Z</dcterms:modified>
  <dc:title>药物/器械临床试验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644B1FCCCC644121B91CE3D26AE7C0C4</vt:lpwstr>
  </property>
  <property fmtid="{D5CDD505-2E9C-101B-9397-08002B2CF9AE}" pid="4" name="CRO">
    <vt:lpwstr>wqlLaW5nc29mdCBQREYgdG8gV1BTIDgw</vt:lpwstr>
  </property>
  <property fmtid="{D5CDD505-2E9C-101B-9397-08002B2CF9AE}" pid="5" name="Created">
    <vt:filetime>2023-04-17T16:37:46Z</vt:filetime>
  </property>
  <property fmtid="{D5CDD505-2E9C-101B-9397-08002B2CF9AE}" pid="6" name="KSOTemplateDocerSaveRecord">
    <vt:lpwstr>eyJoZGlkIjoiNjNhYjQyZDU0MDcxMWIwOTRkMzg4YzczZjM2ZDYwYTkiLCJ1c2VySWQiOiI0MjIzMDM3NDEifQ==</vt:lpwstr>
  </property>
</Properties>
</file>